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BA" w:rsidRDefault="00232F9F">
      <w:pPr>
        <w:ind w:left="36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ИНФОРМАЦИЯ</w:t>
      </w:r>
    </w:p>
    <w:p w:rsidR="006028BA" w:rsidRDefault="006028BA">
      <w:pPr>
        <w:spacing w:line="2" w:lineRule="exact"/>
        <w:rPr>
          <w:sz w:val="24"/>
          <w:szCs w:val="24"/>
        </w:rPr>
      </w:pPr>
    </w:p>
    <w:p w:rsidR="006028BA" w:rsidRDefault="00232F9F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ПОРЯДКЕ ПОЛУЧЕНИЯ БЕСПЛАТНОЙ ЮРИДИЧЕСКОЙ</w:t>
      </w:r>
    </w:p>
    <w:p w:rsidR="006028BA" w:rsidRDefault="00232F9F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ПОМОЩИ ПО ВОПРОСАМ ЗДРАВООХРАНЕНИЯ</w:t>
      </w:r>
    </w:p>
    <w:p w:rsidR="006028BA" w:rsidRDefault="006028BA">
      <w:pPr>
        <w:spacing w:line="330" w:lineRule="exact"/>
        <w:rPr>
          <w:sz w:val="24"/>
          <w:szCs w:val="24"/>
        </w:rPr>
      </w:pPr>
    </w:p>
    <w:p w:rsidR="006028BA" w:rsidRDefault="00232F9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ГБУЗ ЯО</w:t>
      </w:r>
      <w:r w:rsidRPr="00232F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«ЯОКГВВ – МЦ </w:t>
      </w:r>
      <w:r>
        <w:rPr>
          <w:rFonts w:eastAsia="Times New Roman"/>
          <w:sz w:val="28"/>
          <w:szCs w:val="28"/>
        </w:rPr>
        <w:t xml:space="preserve"> «Здоровое долголетие</w:t>
      </w:r>
      <w:r>
        <w:rPr>
          <w:rFonts w:eastAsia="Times New Roman"/>
          <w:sz w:val="28"/>
          <w:szCs w:val="28"/>
        </w:rPr>
        <w:t>» информирует об оказании бесплатной юридической помощи в области здравоохранения в форме правовых консультаций.</w:t>
      </w:r>
    </w:p>
    <w:p w:rsidR="006028BA" w:rsidRDefault="006028BA">
      <w:pPr>
        <w:spacing w:line="4" w:lineRule="exact"/>
        <w:rPr>
          <w:sz w:val="24"/>
          <w:szCs w:val="24"/>
        </w:rPr>
      </w:pPr>
    </w:p>
    <w:p w:rsidR="006028BA" w:rsidRDefault="00232F9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Основание:</w:t>
      </w:r>
    </w:p>
    <w:p w:rsidR="006028BA" w:rsidRDefault="006028BA">
      <w:pPr>
        <w:spacing w:line="13" w:lineRule="exact"/>
        <w:rPr>
          <w:sz w:val="24"/>
          <w:szCs w:val="24"/>
        </w:rPr>
      </w:pPr>
    </w:p>
    <w:p w:rsidR="006028BA" w:rsidRDefault="00232F9F">
      <w:pPr>
        <w:numPr>
          <w:ilvl w:val="0"/>
          <w:numId w:val="1"/>
        </w:numPr>
        <w:tabs>
          <w:tab w:val="left" w:pos="386"/>
        </w:tabs>
        <w:spacing w:line="234" w:lineRule="auto"/>
        <w:ind w:left="36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«О бесплатной юридической помощи в Российской Федерации» №324-ФЗ от 21.11.2011;</w:t>
      </w:r>
    </w:p>
    <w:p w:rsidR="006028BA" w:rsidRDefault="006028BA">
      <w:pPr>
        <w:spacing w:line="15" w:lineRule="exact"/>
        <w:rPr>
          <w:rFonts w:eastAsia="Times New Roman"/>
          <w:sz w:val="28"/>
          <w:szCs w:val="28"/>
        </w:rPr>
      </w:pPr>
    </w:p>
    <w:p w:rsidR="006028BA" w:rsidRDefault="00232F9F">
      <w:pPr>
        <w:numPr>
          <w:ilvl w:val="0"/>
          <w:numId w:val="1"/>
        </w:numPr>
        <w:tabs>
          <w:tab w:val="left" w:pos="386"/>
        </w:tabs>
        <w:spacing w:line="234" w:lineRule="auto"/>
        <w:ind w:left="36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Ярославской области «Об оказании бесплатной юридической помощи в Ярославской области» №41-з от 01.10.2012.</w:t>
      </w:r>
    </w:p>
    <w:p w:rsidR="006028BA" w:rsidRDefault="006028BA">
      <w:pPr>
        <w:spacing w:line="339" w:lineRule="exact"/>
        <w:rPr>
          <w:sz w:val="24"/>
          <w:szCs w:val="24"/>
        </w:rPr>
      </w:pPr>
    </w:p>
    <w:p w:rsidR="006028BA" w:rsidRDefault="00232F9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Консультативная помощь оказывается граждан</w:t>
      </w:r>
      <w:r>
        <w:rPr>
          <w:rFonts w:eastAsia="Times New Roman"/>
          <w:sz w:val="28"/>
          <w:szCs w:val="28"/>
        </w:rPr>
        <w:t>ам Российской Федерации по вопросам медицинской деятельности ГБУЗ ЯО</w:t>
      </w:r>
      <w:r w:rsidRPr="00232F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«ЯОКГВВ – МЦ  «Здоровое долголетие» </w:t>
      </w:r>
      <w:r>
        <w:rPr>
          <w:rFonts w:eastAsia="Times New Roman"/>
          <w:sz w:val="28"/>
          <w:szCs w:val="28"/>
        </w:rPr>
        <w:t xml:space="preserve"> в области здравоохранения. Иностранным гражданам и лицам без гражданства помощь оказывается в случаях и порядке, которые предусмотрены федеральными закона</w:t>
      </w:r>
      <w:r>
        <w:rPr>
          <w:rFonts w:eastAsia="Times New Roman"/>
          <w:sz w:val="28"/>
          <w:szCs w:val="28"/>
        </w:rPr>
        <w:t>ми и международными договорами Российской Федерации.</w:t>
      </w:r>
    </w:p>
    <w:p w:rsidR="006028BA" w:rsidRDefault="006028BA">
      <w:pPr>
        <w:spacing w:line="338" w:lineRule="exact"/>
        <w:rPr>
          <w:sz w:val="24"/>
          <w:szCs w:val="24"/>
        </w:rPr>
      </w:pPr>
    </w:p>
    <w:p w:rsidR="006028BA" w:rsidRDefault="00232F9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Оказание бесплатной юридической помощи производится в заявительном порядке или в ходе личного приема путем дачи письменных или устных консультаций.</w:t>
      </w:r>
    </w:p>
    <w:p w:rsidR="006028BA" w:rsidRDefault="006028BA">
      <w:pPr>
        <w:spacing w:line="337" w:lineRule="exact"/>
        <w:rPr>
          <w:sz w:val="24"/>
          <w:szCs w:val="24"/>
        </w:rPr>
      </w:pPr>
    </w:p>
    <w:p w:rsidR="006028BA" w:rsidRDefault="00232F9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 на получение бесплатной юридической помощи имею</w:t>
      </w:r>
      <w:r>
        <w:rPr>
          <w:rFonts w:eastAsia="Times New Roman"/>
          <w:sz w:val="28"/>
          <w:szCs w:val="28"/>
        </w:rPr>
        <w:t>т гражданеследующих категорий:</w:t>
      </w:r>
    </w:p>
    <w:p w:rsidR="006028BA" w:rsidRDefault="006028BA">
      <w:pPr>
        <w:spacing w:line="18" w:lineRule="exact"/>
        <w:rPr>
          <w:sz w:val="24"/>
          <w:szCs w:val="24"/>
        </w:rPr>
      </w:pPr>
    </w:p>
    <w:p w:rsidR="006028BA" w:rsidRDefault="00232F9F">
      <w:pPr>
        <w:numPr>
          <w:ilvl w:val="0"/>
          <w:numId w:val="2"/>
        </w:numPr>
        <w:tabs>
          <w:tab w:val="left" w:pos="666"/>
        </w:tabs>
        <w:spacing w:line="237" w:lineRule="auto"/>
        <w:ind w:left="640" w:hanging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Малоимущие граждане - граждане, среднедушевой доход семьи которых ниже величины прожиточного минимума, установленного в субъекте Российской Федерации, либо одиноко проживающие граждане, доходы которых ниже величины прожиточн</w:t>
      </w:r>
      <w:r>
        <w:rPr>
          <w:rFonts w:eastAsia="Times New Roman"/>
          <w:sz w:val="28"/>
          <w:szCs w:val="28"/>
        </w:rPr>
        <w:t>ого минимума;</w:t>
      </w:r>
    </w:p>
    <w:p w:rsidR="006028BA" w:rsidRDefault="006028BA">
      <w:pPr>
        <w:spacing w:line="1" w:lineRule="exact"/>
        <w:rPr>
          <w:rFonts w:eastAsia="Times New Roman"/>
          <w:sz w:val="28"/>
          <w:szCs w:val="28"/>
        </w:rPr>
      </w:pPr>
    </w:p>
    <w:p w:rsidR="006028BA" w:rsidRDefault="00232F9F">
      <w:pPr>
        <w:numPr>
          <w:ilvl w:val="0"/>
          <w:numId w:val="2"/>
        </w:numPr>
        <w:tabs>
          <w:tab w:val="left" w:pos="680"/>
        </w:tabs>
        <w:spacing w:line="239" w:lineRule="auto"/>
        <w:ind w:left="680" w:hanging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Инвалиды I и IIгруппы;</w:t>
      </w:r>
    </w:p>
    <w:p w:rsidR="006028BA" w:rsidRDefault="006028BA">
      <w:pPr>
        <w:spacing w:line="14" w:lineRule="exact"/>
        <w:rPr>
          <w:rFonts w:eastAsia="Times New Roman"/>
          <w:sz w:val="28"/>
          <w:szCs w:val="28"/>
        </w:rPr>
      </w:pPr>
    </w:p>
    <w:p w:rsidR="006028BA" w:rsidRDefault="00232F9F">
      <w:pPr>
        <w:numPr>
          <w:ilvl w:val="0"/>
          <w:numId w:val="2"/>
        </w:numPr>
        <w:tabs>
          <w:tab w:val="left" w:pos="666"/>
        </w:tabs>
        <w:spacing w:line="237" w:lineRule="auto"/>
        <w:ind w:left="640" w:hanging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Ветераны ВОВ, Герои Российской Федерации, Герои Советского Союза, Герои Социалистического Труда, Герои Труда Российской Федерации;</w:t>
      </w:r>
    </w:p>
    <w:p w:rsidR="006028BA" w:rsidRDefault="006028BA">
      <w:pPr>
        <w:spacing w:line="13" w:lineRule="exact"/>
        <w:rPr>
          <w:rFonts w:eastAsia="Times New Roman"/>
          <w:sz w:val="28"/>
          <w:szCs w:val="28"/>
        </w:rPr>
      </w:pPr>
    </w:p>
    <w:p w:rsidR="006028BA" w:rsidRDefault="00232F9F">
      <w:pPr>
        <w:numPr>
          <w:ilvl w:val="0"/>
          <w:numId w:val="2"/>
        </w:numPr>
        <w:tabs>
          <w:tab w:val="left" w:pos="666"/>
        </w:tabs>
        <w:spacing w:line="238" w:lineRule="auto"/>
        <w:ind w:left="640" w:hanging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Дети-инвалиды, дети-сироты, дети, оставшиеся без попечения родителей, лица из числа д</w:t>
      </w:r>
      <w:r>
        <w:rPr>
          <w:rFonts w:eastAsia="Times New Roman"/>
          <w:sz w:val="28"/>
          <w:szCs w:val="28"/>
        </w:rPr>
        <w:t>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028BA" w:rsidRDefault="006028BA">
      <w:pPr>
        <w:spacing w:line="16" w:lineRule="exact"/>
        <w:rPr>
          <w:rFonts w:eastAsia="Times New Roman"/>
          <w:sz w:val="28"/>
          <w:szCs w:val="28"/>
        </w:rPr>
      </w:pPr>
    </w:p>
    <w:p w:rsidR="006028BA" w:rsidRDefault="00232F9F">
      <w:pPr>
        <w:numPr>
          <w:ilvl w:val="0"/>
          <w:numId w:val="2"/>
        </w:numPr>
        <w:tabs>
          <w:tab w:val="left" w:pos="666"/>
        </w:tabs>
        <w:spacing w:line="236" w:lineRule="auto"/>
        <w:ind w:left="640" w:hanging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6028BA" w:rsidRDefault="006028BA">
      <w:pPr>
        <w:spacing w:line="14" w:lineRule="exact"/>
        <w:rPr>
          <w:rFonts w:eastAsia="Times New Roman"/>
          <w:sz w:val="28"/>
          <w:szCs w:val="28"/>
        </w:rPr>
      </w:pPr>
    </w:p>
    <w:p w:rsidR="006028BA" w:rsidRDefault="00232F9F">
      <w:pPr>
        <w:numPr>
          <w:ilvl w:val="0"/>
          <w:numId w:val="2"/>
        </w:numPr>
        <w:tabs>
          <w:tab w:val="left" w:pos="666"/>
        </w:tabs>
        <w:spacing w:line="234" w:lineRule="auto"/>
        <w:ind w:left="640" w:hanging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Граждане пожилого возраста и инвалиды, проживающие в стационарных учреждениях социа</w:t>
      </w:r>
      <w:r>
        <w:rPr>
          <w:rFonts w:eastAsia="Times New Roman"/>
          <w:sz w:val="28"/>
          <w:szCs w:val="28"/>
        </w:rPr>
        <w:t>льного обслуживания;</w:t>
      </w:r>
    </w:p>
    <w:p w:rsidR="006028BA" w:rsidRDefault="006028BA">
      <w:pPr>
        <w:sectPr w:rsidR="006028BA">
          <w:pgSz w:w="11900" w:h="16838"/>
          <w:pgMar w:top="1130" w:right="840" w:bottom="948" w:left="1700" w:header="0" w:footer="0" w:gutter="0"/>
          <w:cols w:space="720" w:equalWidth="0">
            <w:col w:w="9360"/>
          </w:cols>
        </w:sectPr>
      </w:pPr>
    </w:p>
    <w:p w:rsidR="006028BA" w:rsidRDefault="00232F9F">
      <w:pPr>
        <w:numPr>
          <w:ilvl w:val="0"/>
          <w:numId w:val="3"/>
        </w:numPr>
        <w:tabs>
          <w:tab w:val="left" w:pos="1346"/>
        </w:tabs>
        <w:spacing w:line="238" w:lineRule="auto"/>
        <w:ind w:left="1320" w:hanging="355"/>
        <w:jc w:val="both"/>
        <w:rPr>
          <w:rFonts w:eastAsia="Times New Roman"/>
          <w:sz w:val="28"/>
          <w:szCs w:val="28"/>
        </w:rPr>
      </w:pPr>
      <w:bookmarkStart w:id="1" w:name="page2"/>
      <w:bookmarkEnd w:id="1"/>
      <w:r>
        <w:rPr>
          <w:rFonts w:eastAsia="Times New Roman"/>
          <w:sz w:val="28"/>
          <w:szCs w:val="28"/>
        </w:rPr>
        <w:lastRenderedPageBreak/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</w:t>
      </w:r>
      <w:r>
        <w:rPr>
          <w:rFonts w:eastAsia="Times New Roman"/>
          <w:sz w:val="28"/>
          <w:szCs w:val="28"/>
        </w:rPr>
        <w:t>ставители по вопросам, связанным с обеспечением и защитой прав и законных интересов таких несовершеннолетних;</w:t>
      </w:r>
    </w:p>
    <w:p w:rsidR="006028BA" w:rsidRDefault="006028BA">
      <w:pPr>
        <w:spacing w:line="16" w:lineRule="exact"/>
        <w:rPr>
          <w:rFonts w:eastAsia="Times New Roman"/>
          <w:sz w:val="28"/>
          <w:szCs w:val="28"/>
        </w:rPr>
      </w:pPr>
    </w:p>
    <w:p w:rsidR="006028BA" w:rsidRDefault="00232F9F">
      <w:pPr>
        <w:numPr>
          <w:ilvl w:val="0"/>
          <w:numId w:val="3"/>
        </w:numPr>
        <w:tabs>
          <w:tab w:val="left" w:pos="1346"/>
        </w:tabs>
        <w:spacing w:line="237" w:lineRule="auto"/>
        <w:ind w:left="1320" w:hanging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</w:t>
      </w:r>
      <w:r>
        <w:rPr>
          <w:rFonts w:eastAsia="Times New Roman"/>
          <w:sz w:val="28"/>
          <w:szCs w:val="28"/>
        </w:rPr>
        <w:t>вопросам, связанным с обеспечением и защитой прав и законных интересов таких граждан;</w:t>
      </w:r>
    </w:p>
    <w:p w:rsidR="006028BA" w:rsidRDefault="006028BA">
      <w:pPr>
        <w:spacing w:line="17" w:lineRule="exact"/>
        <w:rPr>
          <w:rFonts w:eastAsia="Times New Roman"/>
          <w:sz w:val="28"/>
          <w:szCs w:val="28"/>
        </w:rPr>
      </w:pPr>
    </w:p>
    <w:p w:rsidR="006028BA" w:rsidRDefault="00232F9F">
      <w:pPr>
        <w:numPr>
          <w:ilvl w:val="0"/>
          <w:numId w:val="3"/>
        </w:numPr>
        <w:tabs>
          <w:tab w:val="left" w:pos="1346"/>
        </w:tabs>
        <w:spacing w:line="234" w:lineRule="auto"/>
        <w:ind w:left="1320" w:right="20" w:hanging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Граждане независимо от категории в случаях нарушения их законных прав и интересов (в связи с такими обращениями).</w:t>
      </w:r>
    </w:p>
    <w:p w:rsidR="006028BA" w:rsidRDefault="006028BA">
      <w:pPr>
        <w:spacing w:line="339" w:lineRule="exact"/>
        <w:rPr>
          <w:sz w:val="20"/>
          <w:szCs w:val="20"/>
        </w:rPr>
      </w:pPr>
    </w:p>
    <w:p w:rsidR="006028BA" w:rsidRDefault="00232F9F">
      <w:pPr>
        <w:spacing w:line="236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Предоставление бесплатной юридической помощи осуществл</w:t>
      </w:r>
      <w:r>
        <w:rPr>
          <w:rFonts w:eastAsia="Times New Roman"/>
          <w:sz w:val="28"/>
          <w:szCs w:val="28"/>
        </w:rPr>
        <w:t>яется на основании документов, подтверждающих отнесение гражданина к соответствующей категории лиц:</w:t>
      </w:r>
    </w:p>
    <w:p w:rsidR="006028BA" w:rsidRDefault="006028BA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820"/>
        <w:gridCol w:w="800"/>
        <w:gridCol w:w="1120"/>
        <w:gridCol w:w="660"/>
        <w:gridCol w:w="600"/>
        <w:gridCol w:w="440"/>
        <w:gridCol w:w="1020"/>
        <w:gridCol w:w="680"/>
        <w:gridCol w:w="1560"/>
      </w:tblGrid>
      <w:tr w:rsidR="006028BA">
        <w:trPr>
          <w:trHeight w:val="327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028BA" w:rsidRDefault="00232F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Категория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232F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Документы, подтверждающие статус</w:t>
            </w:r>
          </w:p>
        </w:tc>
      </w:tr>
      <w:tr w:rsidR="006028BA">
        <w:trPr>
          <w:trHeight w:val="317"/>
        </w:trPr>
        <w:tc>
          <w:tcPr>
            <w:tcW w:w="3160" w:type="dxa"/>
            <w:gridSpan w:val="2"/>
            <w:tcBorders>
              <w:left w:val="single" w:sz="8" w:space="0" w:color="auto"/>
            </w:tcBorders>
            <w:vAlign w:val="bottom"/>
          </w:tcPr>
          <w:p w:rsidR="006028BA" w:rsidRDefault="00232F9F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Малоимущие граждане</w:t>
            </w:r>
          </w:p>
        </w:tc>
        <w:tc>
          <w:tcPr>
            <w:tcW w:w="8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028BA" w:rsidRDefault="00232F9F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Справка</w:t>
            </w:r>
          </w:p>
        </w:tc>
        <w:tc>
          <w:tcPr>
            <w:tcW w:w="440" w:type="dxa"/>
            <w:vAlign w:val="bottom"/>
          </w:tcPr>
          <w:p w:rsidR="006028BA" w:rsidRDefault="00232F9F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</w:t>
            </w:r>
          </w:p>
        </w:tc>
        <w:tc>
          <w:tcPr>
            <w:tcW w:w="1700" w:type="dxa"/>
            <w:gridSpan w:val="2"/>
            <w:vAlign w:val="bottom"/>
          </w:tcPr>
          <w:p w:rsidR="006028BA" w:rsidRDefault="00232F9F">
            <w:pPr>
              <w:spacing w:line="31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признании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гражданина</w:t>
            </w:r>
          </w:p>
        </w:tc>
      </w:tr>
      <w:tr w:rsidR="006028BA">
        <w:trPr>
          <w:trHeight w:val="32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малоимущим</w:t>
            </w:r>
          </w:p>
        </w:tc>
        <w:tc>
          <w:tcPr>
            <w:tcW w:w="1700" w:type="dxa"/>
            <w:gridSpan w:val="2"/>
            <w:vAlign w:val="bottom"/>
          </w:tcPr>
          <w:p w:rsidR="006028BA" w:rsidRDefault="00232F9F">
            <w:pPr>
              <w:spacing w:line="32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(выдается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органом</w:t>
            </w:r>
          </w:p>
        </w:tc>
      </w:tr>
      <w:tr w:rsidR="006028BA">
        <w:trPr>
          <w:trHeight w:val="32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социальной</w:t>
            </w:r>
          </w:p>
        </w:tc>
        <w:tc>
          <w:tcPr>
            <w:tcW w:w="1020" w:type="dxa"/>
            <w:vAlign w:val="bottom"/>
          </w:tcPr>
          <w:p w:rsidR="006028BA" w:rsidRDefault="00232F9F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защит</w:t>
            </w:r>
            <w:r>
              <w:rPr>
                <w:rFonts w:eastAsia="Times New Roman"/>
                <w:w w:val="96"/>
                <w:sz w:val="28"/>
                <w:szCs w:val="28"/>
              </w:rPr>
              <w:t>ы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населения   по</w:t>
            </w:r>
          </w:p>
        </w:tc>
      </w:tr>
      <w:tr w:rsidR="006028BA">
        <w:trPr>
          <w:trHeight w:val="32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месту жительства в течение 10 дней со</w:t>
            </w:r>
          </w:p>
        </w:tc>
      </w:tr>
      <w:tr w:rsidR="006028BA">
        <w:trPr>
          <w:trHeight w:val="32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дня  подачи  обращения  на  основании</w:t>
            </w:r>
          </w:p>
        </w:tc>
      </w:tr>
      <w:tr w:rsidR="006028BA">
        <w:trPr>
          <w:trHeight w:val="32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сведений  о  составе  и  доходах  семьи</w:t>
            </w:r>
          </w:p>
        </w:tc>
      </w:tr>
      <w:tr w:rsidR="006028BA">
        <w:trPr>
          <w:trHeight w:val="32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  <w:tc>
          <w:tcPr>
            <w:tcW w:w="6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028BA" w:rsidRDefault="00232F9F">
            <w:pPr>
              <w:spacing w:line="3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одиноко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проживающего</w:t>
            </w:r>
          </w:p>
        </w:tc>
      </w:tr>
      <w:tr w:rsidR="006028BA">
        <w:trPr>
          <w:trHeight w:val="3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гражданина за последние 6 месяцев)</w:t>
            </w:r>
          </w:p>
        </w:tc>
      </w:tr>
      <w:tr w:rsidR="006028BA">
        <w:trPr>
          <w:trHeight w:val="315"/>
        </w:trPr>
        <w:tc>
          <w:tcPr>
            <w:tcW w:w="3160" w:type="dxa"/>
            <w:gridSpan w:val="2"/>
            <w:tcBorders>
              <w:left w:val="single" w:sz="8" w:space="0" w:color="auto"/>
            </w:tcBorders>
            <w:vAlign w:val="bottom"/>
          </w:tcPr>
          <w:p w:rsidR="006028BA" w:rsidRDefault="00232F9F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Инвалиды Iи II группы</w:t>
            </w:r>
          </w:p>
        </w:tc>
        <w:tc>
          <w:tcPr>
            <w:tcW w:w="8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СправкаФГУме</w:t>
            </w:r>
            <w:r>
              <w:rPr>
                <w:rFonts w:eastAsia="Times New Roman"/>
                <w:sz w:val="28"/>
                <w:szCs w:val="28"/>
              </w:rPr>
              <w:t>дико-социальной</w:t>
            </w:r>
          </w:p>
        </w:tc>
      </w:tr>
      <w:tr w:rsidR="006028BA">
        <w:trPr>
          <w:trHeight w:val="32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6028BA" w:rsidRDefault="00232F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экспертизы</w:t>
            </w:r>
          </w:p>
        </w:tc>
        <w:tc>
          <w:tcPr>
            <w:tcW w:w="1020" w:type="dxa"/>
            <w:vAlign w:val="bottom"/>
          </w:tcPr>
          <w:p w:rsidR="006028BA" w:rsidRDefault="00232F9F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установлении</w:t>
            </w:r>
          </w:p>
        </w:tc>
      </w:tr>
      <w:tr w:rsidR="006028BA">
        <w:trPr>
          <w:trHeight w:val="3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инвалидности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</w:tr>
      <w:tr w:rsidR="006028BA">
        <w:trPr>
          <w:trHeight w:val="328"/>
        </w:trPr>
        <w:tc>
          <w:tcPr>
            <w:tcW w:w="50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8BA" w:rsidRDefault="00232F9F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Ветераны   ВОВ,   Герои   Российской</w:t>
            </w: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Соответствующее удостоверение</w:t>
            </w:r>
          </w:p>
        </w:tc>
      </w:tr>
      <w:tr w:rsidR="006028BA">
        <w:trPr>
          <w:trHeight w:val="308"/>
        </w:trPr>
        <w:tc>
          <w:tcPr>
            <w:tcW w:w="50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8BA" w:rsidRDefault="00232F9F">
            <w:pPr>
              <w:spacing w:line="3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Федерации,  Герои  Советского  союза,</w:t>
            </w:r>
          </w:p>
        </w:tc>
        <w:tc>
          <w:tcPr>
            <w:tcW w:w="66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</w:tr>
      <w:tr w:rsidR="006028BA">
        <w:trPr>
          <w:trHeight w:val="32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Герои</w:t>
            </w:r>
          </w:p>
        </w:tc>
        <w:tc>
          <w:tcPr>
            <w:tcW w:w="2620" w:type="dxa"/>
            <w:gridSpan w:val="2"/>
            <w:vAlign w:val="bottom"/>
          </w:tcPr>
          <w:p w:rsidR="006028BA" w:rsidRDefault="00232F9F">
            <w:pPr>
              <w:spacing w:line="3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Социалистического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труда,</w:t>
            </w:r>
          </w:p>
        </w:tc>
        <w:tc>
          <w:tcPr>
            <w:tcW w:w="66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</w:tr>
      <w:tr w:rsidR="006028BA">
        <w:trPr>
          <w:trHeight w:val="330"/>
        </w:trPr>
        <w:tc>
          <w:tcPr>
            <w:tcW w:w="5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232F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ГероиТруда Российской Федерации;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</w:tr>
      <w:tr w:rsidR="006028BA">
        <w:trPr>
          <w:trHeight w:val="314"/>
        </w:trPr>
        <w:tc>
          <w:tcPr>
            <w:tcW w:w="3160" w:type="dxa"/>
            <w:gridSpan w:val="2"/>
            <w:tcBorders>
              <w:left w:val="single" w:sz="8" w:space="0" w:color="auto"/>
            </w:tcBorders>
            <w:vAlign w:val="bottom"/>
          </w:tcPr>
          <w:p w:rsidR="006028BA" w:rsidRDefault="00232F9F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4.Дети-инвалиды,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дети-сироты,</w:t>
            </w:r>
          </w:p>
        </w:tc>
        <w:tc>
          <w:tcPr>
            <w:tcW w:w="1260" w:type="dxa"/>
            <w:gridSpan w:val="2"/>
            <w:vAlign w:val="bottom"/>
          </w:tcPr>
          <w:p w:rsidR="006028BA" w:rsidRDefault="00232F9F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Копии:</w:t>
            </w:r>
          </w:p>
        </w:tc>
        <w:tc>
          <w:tcPr>
            <w:tcW w:w="44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</w:tr>
      <w:tr w:rsidR="006028BA">
        <w:trPr>
          <w:trHeight w:val="322"/>
        </w:trPr>
        <w:tc>
          <w:tcPr>
            <w:tcW w:w="50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дети,оставшиесябезпопечения</w:t>
            </w: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свидетельства о рождении;</w:t>
            </w:r>
          </w:p>
        </w:tc>
      </w:tr>
      <w:tr w:rsidR="006028BA">
        <w:trPr>
          <w:trHeight w:val="322"/>
        </w:trPr>
        <w:tc>
          <w:tcPr>
            <w:tcW w:w="50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родителей, лица из числа детей-сирот и</w:t>
            </w:r>
          </w:p>
        </w:tc>
        <w:tc>
          <w:tcPr>
            <w:tcW w:w="1700" w:type="dxa"/>
            <w:gridSpan w:val="3"/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паспорта;</w:t>
            </w:r>
          </w:p>
        </w:tc>
        <w:tc>
          <w:tcPr>
            <w:tcW w:w="10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</w:tr>
      <w:tr w:rsidR="006028BA">
        <w:trPr>
          <w:trHeight w:val="324"/>
        </w:trPr>
        <w:tc>
          <w:tcPr>
            <w:tcW w:w="50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детей,   оставшихся   без   попечения</w:t>
            </w:r>
          </w:p>
        </w:tc>
        <w:tc>
          <w:tcPr>
            <w:tcW w:w="660" w:type="dxa"/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gridSpan w:val="3"/>
            <w:vAlign w:val="bottom"/>
          </w:tcPr>
          <w:p w:rsidR="006028BA" w:rsidRDefault="00232F9F">
            <w:pPr>
              <w:spacing w:line="32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документов,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подтверждающих</w:t>
            </w:r>
          </w:p>
        </w:tc>
      </w:tr>
      <w:tr w:rsidR="006028BA">
        <w:trPr>
          <w:trHeight w:val="32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родителей</w:t>
            </w:r>
          </w:p>
        </w:tc>
        <w:tc>
          <w:tcPr>
            <w:tcW w:w="18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отсутствие</w:t>
            </w:r>
          </w:p>
        </w:tc>
        <w:tc>
          <w:tcPr>
            <w:tcW w:w="1700" w:type="dxa"/>
            <w:gridSpan w:val="2"/>
            <w:vAlign w:val="bottom"/>
          </w:tcPr>
          <w:p w:rsidR="006028BA" w:rsidRDefault="00232F9F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</w:t>
            </w:r>
            <w:r>
              <w:rPr>
                <w:rFonts w:eastAsia="Times New Roman"/>
                <w:sz w:val="28"/>
                <w:szCs w:val="28"/>
              </w:rPr>
              <w:t>льское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попечение</w:t>
            </w:r>
          </w:p>
        </w:tc>
      </w:tr>
      <w:tr w:rsidR="006028BA">
        <w:trPr>
          <w:trHeight w:val="32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(решение</w:t>
            </w:r>
          </w:p>
        </w:tc>
        <w:tc>
          <w:tcPr>
            <w:tcW w:w="44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028BA" w:rsidRDefault="00232F9F">
            <w:pPr>
              <w:spacing w:line="32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суда</w:t>
            </w:r>
          </w:p>
        </w:tc>
        <w:tc>
          <w:tcPr>
            <w:tcW w:w="680" w:type="dxa"/>
            <w:vAlign w:val="bottom"/>
          </w:tcPr>
          <w:p w:rsidR="006028BA" w:rsidRDefault="00232F9F">
            <w:pPr>
              <w:spacing w:line="32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лишении</w:t>
            </w:r>
          </w:p>
        </w:tc>
      </w:tr>
      <w:tr w:rsidR="006028BA">
        <w:trPr>
          <w:trHeight w:val="32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родительских  прав,  свидетельство  о</w:t>
            </w:r>
          </w:p>
        </w:tc>
      </w:tr>
      <w:tr w:rsidR="006028BA">
        <w:trPr>
          <w:trHeight w:val="32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смерти  родителей,  постановление  об</w:t>
            </w:r>
          </w:p>
        </w:tc>
      </w:tr>
      <w:tr w:rsidR="006028BA">
        <w:trPr>
          <w:trHeight w:val="32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установлении  опеки,  об  устройстве  в</w:t>
            </w:r>
          </w:p>
        </w:tc>
      </w:tr>
      <w:tr w:rsidR="006028BA">
        <w:trPr>
          <w:trHeight w:val="32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приемную  семью,  решение  суда  о</w:t>
            </w:r>
          </w:p>
        </w:tc>
      </w:tr>
      <w:tr w:rsidR="006028BA">
        <w:trPr>
          <w:trHeight w:val="32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признании недееспособным родителя</w:t>
            </w:r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</w:tr>
      <w:tr w:rsidR="006028BA">
        <w:trPr>
          <w:trHeight w:val="3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т.п.)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</w:tr>
    </w:tbl>
    <w:p w:rsidR="006028BA" w:rsidRDefault="006028BA">
      <w:pPr>
        <w:sectPr w:rsidR="006028BA">
          <w:pgSz w:w="11900" w:h="16838"/>
          <w:pgMar w:top="1138" w:right="840" w:bottom="1140" w:left="1020" w:header="0" w:footer="0" w:gutter="0"/>
          <w:cols w:space="720" w:equalWidth="0">
            <w:col w:w="10040"/>
          </w:cols>
        </w:sectPr>
      </w:pPr>
    </w:p>
    <w:p w:rsidR="006028BA" w:rsidRDefault="006028BA">
      <w:pPr>
        <w:spacing w:line="1" w:lineRule="exact"/>
        <w:rPr>
          <w:sz w:val="20"/>
          <w:szCs w:val="20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540"/>
        <w:gridCol w:w="780"/>
        <w:gridCol w:w="1420"/>
        <w:gridCol w:w="480"/>
        <w:gridCol w:w="340"/>
        <w:gridCol w:w="1620"/>
        <w:gridCol w:w="580"/>
        <w:gridCol w:w="680"/>
        <w:gridCol w:w="320"/>
        <w:gridCol w:w="1440"/>
        <w:gridCol w:w="320"/>
      </w:tblGrid>
      <w:tr w:rsidR="006028BA">
        <w:trPr>
          <w:trHeight w:val="369"/>
        </w:trPr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28BA" w:rsidRDefault="00232F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Усыновители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</w:tcBorders>
            <w:vAlign w:val="bottom"/>
          </w:tcPr>
          <w:p w:rsidR="006028BA" w:rsidRDefault="00232F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Копия решения суда об усыновлении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</w:tr>
      <w:tr w:rsidR="006028BA">
        <w:trPr>
          <w:trHeight w:val="314"/>
        </w:trPr>
        <w:tc>
          <w:tcPr>
            <w:tcW w:w="50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8BA" w:rsidRDefault="00232F9F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Граждане пожилого возраста (женщины</w:t>
            </w:r>
          </w:p>
        </w:tc>
        <w:tc>
          <w:tcPr>
            <w:tcW w:w="1620" w:type="dxa"/>
            <w:vAlign w:val="bottom"/>
          </w:tcPr>
          <w:p w:rsidR="006028BA" w:rsidRDefault="00232F9F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Документы,</w:t>
            </w:r>
          </w:p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подтверждающие  возраст</w:t>
            </w:r>
          </w:p>
        </w:tc>
      </w:tr>
      <w:tr w:rsidR="006028BA">
        <w:trPr>
          <w:trHeight w:val="322"/>
        </w:trPr>
        <w:tc>
          <w:tcPr>
            <w:tcW w:w="50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8BA" w:rsidRDefault="00232F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старше 55 лет, мужчины старше 60 лет)</w:t>
            </w: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  инвалидность   (справка   ФГУ</w:t>
            </w:r>
          </w:p>
        </w:tc>
      </w:tr>
      <w:tr w:rsidR="006028BA">
        <w:trPr>
          <w:trHeight w:val="32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40" w:type="dxa"/>
            <w:vAlign w:val="bottom"/>
          </w:tcPr>
          <w:p w:rsidR="006028BA" w:rsidRDefault="00232F9F">
            <w:pPr>
              <w:spacing w:line="32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инвалиды,</w:t>
            </w:r>
          </w:p>
        </w:tc>
        <w:tc>
          <w:tcPr>
            <w:tcW w:w="2680" w:type="dxa"/>
            <w:gridSpan w:val="3"/>
            <w:vAlign w:val="bottom"/>
          </w:tcPr>
          <w:p w:rsidR="006028BA" w:rsidRDefault="00232F9F">
            <w:pPr>
              <w:spacing w:line="32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</w:t>
            </w:r>
            <w:r>
              <w:rPr>
                <w:rFonts w:eastAsia="Times New Roman"/>
                <w:sz w:val="28"/>
                <w:szCs w:val="28"/>
              </w:rPr>
              <w:t>оживающие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медико-социальной    экспертизы    об</w:t>
            </w:r>
          </w:p>
        </w:tc>
      </w:tr>
      <w:tr w:rsidR="006028BA">
        <w:trPr>
          <w:trHeight w:val="324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6028BA" w:rsidRDefault="00232F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стационарных</w:t>
            </w:r>
          </w:p>
        </w:tc>
        <w:tc>
          <w:tcPr>
            <w:tcW w:w="78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учреждениях</w:t>
            </w:r>
          </w:p>
        </w:tc>
        <w:tc>
          <w:tcPr>
            <w:tcW w:w="2200" w:type="dxa"/>
            <w:gridSpan w:val="2"/>
            <w:vAlign w:val="bottom"/>
          </w:tcPr>
          <w:p w:rsidR="006028BA" w:rsidRDefault="00232F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установлении</w:t>
            </w:r>
          </w:p>
        </w:tc>
        <w:tc>
          <w:tcPr>
            <w:tcW w:w="68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инвалидности),</w:t>
            </w:r>
          </w:p>
        </w:tc>
      </w:tr>
      <w:tr w:rsidR="006028BA">
        <w:trPr>
          <w:trHeight w:val="322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социального</w:t>
            </w:r>
          </w:p>
        </w:tc>
        <w:tc>
          <w:tcPr>
            <w:tcW w:w="2200" w:type="dxa"/>
            <w:gridSpan w:val="2"/>
            <w:vAlign w:val="bottom"/>
          </w:tcPr>
          <w:p w:rsidR="006028BA" w:rsidRDefault="00232F9F">
            <w:pPr>
              <w:spacing w:line="3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(дома</w:t>
            </w:r>
          </w:p>
        </w:tc>
        <w:tc>
          <w:tcPr>
            <w:tcW w:w="1620" w:type="dxa"/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проживание</w:t>
            </w:r>
          </w:p>
        </w:tc>
        <w:tc>
          <w:tcPr>
            <w:tcW w:w="58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стационарном</w:t>
            </w:r>
          </w:p>
        </w:tc>
      </w:tr>
      <w:tr w:rsidR="006028BA">
        <w:trPr>
          <w:trHeight w:val="322"/>
        </w:trPr>
        <w:tc>
          <w:tcPr>
            <w:tcW w:w="4260" w:type="dxa"/>
            <w:gridSpan w:val="4"/>
            <w:tcBorders>
              <w:lef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престарелых, приюты, интернаты)</w:t>
            </w:r>
          </w:p>
        </w:tc>
        <w:tc>
          <w:tcPr>
            <w:tcW w:w="48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учреждении</w:t>
            </w:r>
          </w:p>
        </w:tc>
        <w:tc>
          <w:tcPr>
            <w:tcW w:w="58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социального</w:t>
            </w:r>
          </w:p>
        </w:tc>
      </w:tr>
      <w:tr w:rsidR="006028BA">
        <w:trPr>
          <w:trHeight w:val="32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обслуживания</w:t>
            </w:r>
          </w:p>
        </w:tc>
        <w:tc>
          <w:tcPr>
            <w:tcW w:w="680" w:type="dxa"/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  <w:tc>
          <w:tcPr>
            <w:tcW w:w="3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028BA" w:rsidRDefault="00232F9F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</w:t>
            </w:r>
            <w:r>
              <w:rPr>
                <w:rFonts w:eastAsia="Times New Roman"/>
                <w:sz w:val="28"/>
                <w:szCs w:val="28"/>
              </w:rPr>
              <w:t>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</w:tr>
      <w:tr w:rsidR="006028BA">
        <w:trPr>
          <w:trHeight w:val="32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помещение в такое учреждение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</w:tr>
      <w:tr w:rsidR="006028BA">
        <w:trPr>
          <w:trHeight w:val="403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</w:tr>
      <w:tr w:rsidR="006028BA">
        <w:trPr>
          <w:trHeight w:val="316"/>
        </w:trPr>
        <w:tc>
          <w:tcPr>
            <w:tcW w:w="2840" w:type="dxa"/>
            <w:gridSpan w:val="3"/>
            <w:tcBorders>
              <w:left w:val="single" w:sz="8" w:space="0" w:color="auto"/>
            </w:tcBorders>
            <w:vAlign w:val="bottom"/>
          </w:tcPr>
          <w:p w:rsidR="006028BA" w:rsidRDefault="00232F9F">
            <w:pPr>
              <w:spacing w:line="3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Несовершеннолетние,</w:t>
            </w:r>
          </w:p>
        </w:tc>
        <w:tc>
          <w:tcPr>
            <w:tcW w:w="1900" w:type="dxa"/>
            <w:gridSpan w:val="2"/>
            <w:vAlign w:val="bottom"/>
          </w:tcPr>
          <w:p w:rsidR="006028BA" w:rsidRDefault="00232F9F">
            <w:pPr>
              <w:spacing w:line="3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содержащиеся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1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4640" w:type="dxa"/>
            <w:gridSpan w:val="5"/>
            <w:vAlign w:val="bottom"/>
          </w:tcPr>
          <w:p w:rsidR="006028BA" w:rsidRDefault="00232F9F">
            <w:pPr>
              <w:spacing w:line="3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Копия свидетельства о рождении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</w:tr>
      <w:tr w:rsidR="006028BA">
        <w:trPr>
          <w:trHeight w:val="322"/>
        </w:trPr>
        <w:tc>
          <w:tcPr>
            <w:tcW w:w="50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учреждениях   системы   профилактики</w:t>
            </w:r>
          </w:p>
        </w:tc>
        <w:tc>
          <w:tcPr>
            <w:tcW w:w="1620" w:type="dxa"/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Справка</w:t>
            </w:r>
          </w:p>
        </w:tc>
        <w:tc>
          <w:tcPr>
            <w:tcW w:w="1580" w:type="dxa"/>
            <w:gridSpan w:val="3"/>
            <w:vAlign w:val="bottom"/>
          </w:tcPr>
          <w:p w:rsidR="006028BA" w:rsidRDefault="00232F9F">
            <w:pPr>
              <w:spacing w:line="3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учреждения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</w:t>
            </w:r>
          </w:p>
        </w:tc>
      </w:tr>
      <w:tr w:rsidR="006028BA">
        <w:trPr>
          <w:trHeight w:val="322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780" w:type="dxa"/>
            <w:vAlign w:val="bottom"/>
          </w:tcPr>
          <w:p w:rsidR="006028BA" w:rsidRDefault="00232F9F">
            <w:pPr>
              <w:spacing w:line="32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200" w:type="dxa"/>
            <w:gridSpan w:val="2"/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профилактики</w:t>
            </w:r>
          </w:p>
        </w:tc>
        <w:tc>
          <w:tcPr>
            <w:tcW w:w="2440" w:type="dxa"/>
            <w:gridSpan w:val="3"/>
            <w:vAlign w:val="bottom"/>
          </w:tcPr>
          <w:p w:rsidR="006028BA" w:rsidRDefault="00232F9F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6028BA">
        <w:trPr>
          <w:trHeight w:val="322"/>
        </w:trPr>
        <w:tc>
          <w:tcPr>
            <w:tcW w:w="2840" w:type="dxa"/>
            <w:gridSpan w:val="3"/>
            <w:tcBorders>
              <w:left w:val="single" w:sz="8" w:space="0" w:color="auto"/>
            </w:tcBorders>
            <w:vAlign w:val="bottom"/>
          </w:tcPr>
          <w:p w:rsidR="006028BA" w:rsidRDefault="00232F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несовершенн</w:t>
            </w:r>
            <w:r>
              <w:rPr>
                <w:rFonts w:eastAsia="Times New Roman"/>
                <w:sz w:val="28"/>
                <w:szCs w:val="28"/>
              </w:rPr>
              <w:t>олетних,</w:t>
            </w:r>
          </w:p>
        </w:tc>
        <w:tc>
          <w:tcPr>
            <w:tcW w:w="142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00" w:type="dxa"/>
            <w:gridSpan w:val="2"/>
            <w:vAlign w:val="bottom"/>
          </w:tcPr>
          <w:p w:rsidR="006028BA" w:rsidRDefault="00232F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несовершеннолетних</w:t>
            </w:r>
          </w:p>
        </w:tc>
      </w:tr>
      <w:tr w:rsidR="006028BA">
        <w:trPr>
          <w:trHeight w:val="322"/>
        </w:trPr>
        <w:tc>
          <w:tcPr>
            <w:tcW w:w="2840" w:type="dxa"/>
            <w:gridSpan w:val="3"/>
            <w:tcBorders>
              <w:lef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несовершеннолетние,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отбывающие</w:t>
            </w:r>
          </w:p>
        </w:tc>
        <w:tc>
          <w:tcPr>
            <w:tcW w:w="2200" w:type="dxa"/>
            <w:gridSpan w:val="2"/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  нахождении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соответствующем</w:t>
            </w:r>
          </w:p>
        </w:tc>
      </w:tr>
      <w:tr w:rsidR="006028BA">
        <w:trPr>
          <w:trHeight w:val="330"/>
        </w:trPr>
        <w:tc>
          <w:tcPr>
            <w:tcW w:w="47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28BA" w:rsidRDefault="00232F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наказание в местах лишения свободы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028BA" w:rsidRDefault="00232F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</w:tr>
      <w:tr w:rsidR="006028BA">
        <w:trPr>
          <w:trHeight w:val="314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6028BA" w:rsidRDefault="00232F9F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Граждане,</w:t>
            </w:r>
          </w:p>
        </w:tc>
        <w:tc>
          <w:tcPr>
            <w:tcW w:w="780" w:type="dxa"/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признанные</w:t>
            </w: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028BA" w:rsidRDefault="00232F9F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Копия  решения  суда  о  признании</w:t>
            </w:r>
          </w:p>
        </w:tc>
      </w:tr>
      <w:tr w:rsidR="006028BA">
        <w:trPr>
          <w:trHeight w:val="328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недееспособными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</w:tcBorders>
            <w:vAlign w:val="bottom"/>
          </w:tcPr>
          <w:p w:rsidR="006028BA" w:rsidRDefault="00232F9F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гражданина </w:t>
            </w:r>
            <w:r>
              <w:rPr>
                <w:rFonts w:eastAsia="Times New Roman"/>
                <w:sz w:val="28"/>
                <w:szCs w:val="28"/>
              </w:rPr>
              <w:t>недееспособным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</w:tr>
      <w:tr w:rsidR="006028BA">
        <w:trPr>
          <w:trHeight w:val="32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8BA" w:rsidRDefault="006028BA">
            <w:pPr>
              <w:rPr>
                <w:sz w:val="24"/>
                <w:szCs w:val="24"/>
              </w:rPr>
            </w:pPr>
          </w:p>
        </w:tc>
      </w:tr>
    </w:tbl>
    <w:p w:rsidR="006028BA" w:rsidRDefault="006028BA">
      <w:pPr>
        <w:spacing w:line="376" w:lineRule="exact"/>
        <w:rPr>
          <w:sz w:val="20"/>
          <w:szCs w:val="20"/>
        </w:rPr>
      </w:pPr>
    </w:p>
    <w:p w:rsidR="006028BA" w:rsidRDefault="00232F9F" w:rsidP="00232F9F">
      <w:pPr>
        <w:spacing w:line="237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предоставленного законом права на получение бесплатной юридической помощи необходимо предварительно записатьс</w:t>
      </w:r>
      <w:proofErr w:type="gramStart"/>
      <w:r>
        <w:rPr>
          <w:rFonts w:eastAsia="Times New Roman"/>
          <w:sz w:val="28"/>
          <w:szCs w:val="28"/>
        </w:rPr>
        <w:t>я-</w:t>
      </w:r>
      <w:proofErr w:type="gramEnd"/>
      <w:r>
        <w:rPr>
          <w:rFonts w:eastAsia="Times New Roman"/>
          <w:sz w:val="28"/>
          <w:szCs w:val="28"/>
        </w:rPr>
        <w:t xml:space="preserve"> тел. 32-25-85, кабинет 400 (4 этаж).</w:t>
      </w:r>
      <w:r>
        <w:rPr>
          <w:rFonts w:eastAsia="Times New Roman"/>
          <w:sz w:val="28"/>
          <w:szCs w:val="28"/>
        </w:rPr>
        <w:t xml:space="preserve"> Время проведения консультаций: </w:t>
      </w:r>
      <w:r>
        <w:rPr>
          <w:rFonts w:eastAsia="Times New Roman"/>
          <w:sz w:val="28"/>
          <w:szCs w:val="28"/>
        </w:rPr>
        <w:t xml:space="preserve">четвертая </w:t>
      </w:r>
      <w:r>
        <w:rPr>
          <w:rFonts w:eastAsia="Times New Roman"/>
          <w:sz w:val="28"/>
          <w:szCs w:val="28"/>
        </w:rPr>
        <w:t xml:space="preserve">среда месяца с 14.00ч до </w:t>
      </w:r>
      <w:r>
        <w:rPr>
          <w:rFonts w:eastAsia="Times New Roman"/>
          <w:sz w:val="28"/>
          <w:szCs w:val="28"/>
        </w:rPr>
        <w:t>16.00ч.</w:t>
      </w:r>
    </w:p>
    <w:p w:rsidR="006028BA" w:rsidRDefault="00232F9F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 Бесплатная юридическая помощь не оказывается:</w:t>
      </w:r>
    </w:p>
    <w:p w:rsidR="006028BA" w:rsidRDefault="00232F9F">
      <w:pPr>
        <w:numPr>
          <w:ilvl w:val="0"/>
          <w:numId w:val="4"/>
        </w:numPr>
        <w:tabs>
          <w:tab w:val="left" w:pos="1060"/>
        </w:tabs>
        <w:spacing w:line="239" w:lineRule="auto"/>
        <w:ind w:left="1060" w:hanging="3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вопросам, не имеющим правового характера;</w:t>
      </w:r>
    </w:p>
    <w:p w:rsidR="006028BA" w:rsidRDefault="006028BA">
      <w:pPr>
        <w:spacing w:line="2" w:lineRule="exact"/>
        <w:rPr>
          <w:rFonts w:eastAsia="Times New Roman"/>
          <w:sz w:val="28"/>
          <w:szCs w:val="28"/>
        </w:rPr>
      </w:pPr>
    </w:p>
    <w:p w:rsidR="006028BA" w:rsidRDefault="00232F9F">
      <w:pPr>
        <w:numPr>
          <w:ilvl w:val="0"/>
          <w:numId w:val="4"/>
        </w:numPr>
        <w:tabs>
          <w:tab w:val="left" w:pos="1060"/>
        </w:tabs>
        <w:ind w:left="1060" w:hanging="3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вопросам, не относящимся к здравоохранению.</w:t>
      </w:r>
    </w:p>
    <w:sectPr w:rsidR="006028BA" w:rsidSect="006028BA">
      <w:pgSz w:w="11900" w:h="16838"/>
      <w:pgMar w:top="1132" w:right="840" w:bottom="1440" w:left="102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65642E64"/>
    <w:lvl w:ilvl="0" w:tplc="2C8C427A">
      <w:start w:val="1"/>
      <w:numFmt w:val="decimal"/>
      <w:lvlText w:val="%1."/>
      <w:lvlJc w:val="left"/>
    </w:lvl>
    <w:lvl w:ilvl="1" w:tplc="9912E624">
      <w:numFmt w:val="decimal"/>
      <w:lvlText w:val=""/>
      <w:lvlJc w:val="left"/>
    </w:lvl>
    <w:lvl w:ilvl="2" w:tplc="8F065E90">
      <w:numFmt w:val="decimal"/>
      <w:lvlText w:val=""/>
      <w:lvlJc w:val="left"/>
    </w:lvl>
    <w:lvl w:ilvl="3" w:tplc="1722D6D0">
      <w:numFmt w:val="decimal"/>
      <w:lvlText w:val=""/>
      <w:lvlJc w:val="left"/>
    </w:lvl>
    <w:lvl w:ilvl="4" w:tplc="8DB84F4C">
      <w:numFmt w:val="decimal"/>
      <w:lvlText w:val=""/>
      <w:lvlJc w:val="left"/>
    </w:lvl>
    <w:lvl w:ilvl="5" w:tplc="6B925CDC">
      <w:numFmt w:val="decimal"/>
      <w:lvlText w:val=""/>
      <w:lvlJc w:val="left"/>
    </w:lvl>
    <w:lvl w:ilvl="6" w:tplc="D3389CB6">
      <w:numFmt w:val="decimal"/>
      <w:lvlText w:val=""/>
      <w:lvlJc w:val="left"/>
    </w:lvl>
    <w:lvl w:ilvl="7" w:tplc="9562598A">
      <w:numFmt w:val="decimal"/>
      <w:lvlText w:val=""/>
      <w:lvlJc w:val="left"/>
    </w:lvl>
    <w:lvl w:ilvl="8" w:tplc="892839D0">
      <w:numFmt w:val="decimal"/>
      <w:lvlText w:val=""/>
      <w:lvlJc w:val="left"/>
    </w:lvl>
  </w:abstractNum>
  <w:abstractNum w:abstractNumId="1">
    <w:nsid w:val="2AE8944A"/>
    <w:multiLevelType w:val="hybridMultilevel"/>
    <w:tmpl w:val="459CF4E2"/>
    <w:lvl w:ilvl="0" w:tplc="2B12BDBA">
      <w:start w:val="7"/>
      <w:numFmt w:val="decimal"/>
      <w:lvlText w:val="%1."/>
      <w:lvlJc w:val="left"/>
    </w:lvl>
    <w:lvl w:ilvl="1" w:tplc="08785DC0">
      <w:numFmt w:val="decimal"/>
      <w:lvlText w:val=""/>
      <w:lvlJc w:val="left"/>
    </w:lvl>
    <w:lvl w:ilvl="2" w:tplc="0E204366">
      <w:numFmt w:val="decimal"/>
      <w:lvlText w:val=""/>
      <w:lvlJc w:val="left"/>
    </w:lvl>
    <w:lvl w:ilvl="3" w:tplc="1AD81A0C">
      <w:numFmt w:val="decimal"/>
      <w:lvlText w:val=""/>
      <w:lvlJc w:val="left"/>
    </w:lvl>
    <w:lvl w:ilvl="4" w:tplc="8F38F55A">
      <w:numFmt w:val="decimal"/>
      <w:lvlText w:val=""/>
      <w:lvlJc w:val="left"/>
    </w:lvl>
    <w:lvl w:ilvl="5" w:tplc="2FCC2E80">
      <w:numFmt w:val="decimal"/>
      <w:lvlText w:val=""/>
      <w:lvlJc w:val="left"/>
    </w:lvl>
    <w:lvl w:ilvl="6" w:tplc="36C464A6">
      <w:numFmt w:val="decimal"/>
      <w:lvlText w:val=""/>
      <w:lvlJc w:val="left"/>
    </w:lvl>
    <w:lvl w:ilvl="7" w:tplc="8A38F6CC">
      <w:numFmt w:val="decimal"/>
      <w:lvlText w:val=""/>
      <w:lvlJc w:val="left"/>
    </w:lvl>
    <w:lvl w:ilvl="8" w:tplc="B9AC71C4">
      <w:numFmt w:val="decimal"/>
      <w:lvlText w:val=""/>
      <w:lvlJc w:val="left"/>
    </w:lvl>
  </w:abstractNum>
  <w:abstractNum w:abstractNumId="2">
    <w:nsid w:val="625558EC"/>
    <w:multiLevelType w:val="hybridMultilevel"/>
    <w:tmpl w:val="D2DE0F14"/>
    <w:lvl w:ilvl="0" w:tplc="BDC25268">
      <w:start w:val="1"/>
      <w:numFmt w:val="decimal"/>
      <w:lvlText w:val="%1)"/>
      <w:lvlJc w:val="left"/>
    </w:lvl>
    <w:lvl w:ilvl="1" w:tplc="BEE05040">
      <w:numFmt w:val="decimal"/>
      <w:lvlText w:val=""/>
      <w:lvlJc w:val="left"/>
    </w:lvl>
    <w:lvl w:ilvl="2" w:tplc="29F6081C">
      <w:numFmt w:val="decimal"/>
      <w:lvlText w:val=""/>
      <w:lvlJc w:val="left"/>
    </w:lvl>
    <w:lvl w:ilvl="3" w:tplc="789EB600">
      <w:numFmt w:val="decimal"/>
      <w:lvlText w:val=""/>
      <w:lvlJc w:val="left"/>
    </w:lvl>
    <w:lvl w:ilvl="4" w:tplc="BE1E18FA">
      <w:numFmt w:val="decimal"/>
      <w:lvlText w:val=""/>
      <w:lvlJc w:val="left"/>
    </w:lvl>
    <w:lvl w:ilvl="5" w:tplc="9446EE6E">
      <w:numFmt w:val="decimal"/>
      <w:lvlText w:val=""/>
      <w:lvlJc w:val="left"/>
    </w:lvl>
    <w:lvl w:ilvl="6" w:tplc="8C3684CA">
      <w:numFmt w:val="decimal"/>
      <w:lvlText w:val=""/>
      <w:lvlJc w:val="left"/>
    </w:lvl>
    <w:lvl w:ilvl="7" w:tplc="DB46C998">
      <w:numFmt w:val="decimal"/>
      <w:lvlText w:val=""/>
      <w:lvlJc w:val="left"/>
    </w:lvl>
    <w:lvl w:ilvl="8" w:tplc="59F0C630">
      <w:numFmt w:val="decimal"/>
      <w:lvlText w:val=""/>
      <w:lvlJc w:val="left"/>
    </w:lvl>
  </w:abstractNum>
  <w:abstractNum w:abstractNumId="3">
    <w:nsid w:val="74B0DC51"/>
    <w:multiLevelType w:val="hybridMultilevel"/>
    <w:tmpl w:val="AC2E0A46"/>
    <w:lvl w:ilvl="0" w:tplc="73E45D40">
      <w:start w:val="1"/>
      <w:numFmt w:val="decimal"/>
      <w:lvlText w:val="%1."/>
      <w:lvlJc w:val="left"/>
    </w:lvl>
    <w:lvl w:ilvl="1" w:tplc="E878076E">
      <w:numFmt w:val="decimal"/>
      <w:lvlText w:val=""/>
      <w:lvlJc w:val="left"/>
    </w:lvl>
    <w:lvl w:ilvl="2" w:tplc="45B4999C">
      <w:numFmt w:val="decimal"/>
      <w:lvlText w:val=""/>
      <w:lvlJc w:val="left"/>
    </w:lvl>
    <w:lvl w:ilvl="3" w:tplc="7160CBD6">
      <w:numFmt w:val="decimal"/>
      <w:lvlText w:val=""/>
      <w:lvlJc w:val="left"/>
    </w:lvl>
    <w:lvl w:ilvl="4" w:tplc="498014F4">
      <w:numFmt w:val="decimal"/>
      <w:lvlText w:val=""/>
      <w:lvlJc w:val="left"/>
    </w:lvl>
    <w:lvl w:ilvl="5" w:tplc="19C018B2">
      <w:numFmt w:val="decimal"/>
      <w:lvlText w:val=""/>
      <w:lvlJc w:val="left"/>
    </w:lvl>
    <w:lvl w:ilvl="6" w:tplc="B1BAC816">
      <w:numFmt w:val="decimal"/>
      <w:lvlText w:val=""/>
      <w:lvlJc w:val="left"/>
    </w:lvl>
    <w:lvl w:ilvl="7" w:tplc="6DB2BAD0">
      <w:numFmt w:val="decimal"/>
      <w:lvlText w:val=""/>
      <w:lvlJc w:val="left"/>
    </w:lvl>
    <w:lvl w:ilvl="8" w:tplc="4C6E714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28BA"/>
    <w:rsid w:val="00232F9F"/>
    <w:rsid w:val="0060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slet</cp:lastModifiedBy>
  <cp:revision>2</cp:revision>
  <dcterms:created xsi:type="dcterms:W3CDTF">2017-04-13T08:39:00Z</dcterms:created>
  <dcterms:modified xsi:type="dcterms:W3CDTF">2017-04-13T08:39:00Z</dcterms:modified>
</cp:coreProperties>
</file>